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E8" w:rsidRPr="006E51E8" w:rsidRDefault="006E51E8" w:rsidP="006E51E8">
      <w:pPr>
        <w:shd w:val="clear" w:color="auto" w:fill="FFFFFF"/>
        <w:spacing w:before="100" w:beforeAutospacing="1" w:after="100" w:afterAutospacing="1" w:line="270" w:lineRule="atLeast"/>
        <w:outlineLvl w:val="0"/>
        <w:rPr>
          <w:rFonts w:ascii="Times New Roman" w:eastAsia="Times New Roman" w:hAnsi="Times New Roman" w:cs="Times New Roman"/>
          <w:color w:val="9C1D1D"/>
          <w:kern w:val="36"/>
          <w:sz w:val="28"/>
          <w:szCs w:val="28"/>
          <w:lang w:eastAsia="pl-PL"/>
        </w:rPr>
      </w:pPr>
      <w:r w:rsidRPr="006E51E8">
        <w:rPr>
          <w:rFonts w:ascii="Times New Roman" w:eastAsia="Times New Roman" w:hAnsi="Times New Roman" w:cs="Times New Roman"/>
          <w:color w:val="9C1D1D"/>
          <w:kern w:val="36"/>
          <w:sz w:val="32"/>
          <w:szCs w:val="32"/>
          <w:lang w:eastAsia="pl-PL"/>
        </w:rPr>
        <w:t>Komunikat w sprawie rządowego programu wspierania niektórych osób pobierających świadczenie pielęgnacyjne w okresie od stycznia do marca 2012</w:t>
      </w:r>
      <w:r w:rsidRPr="006E51E8">
        <w:rPr>
          <w:rFonts w:ascii="Times New Roman" w:eastAsia="Times New Roman" w:hAnsi="Times New Roman" w:cs="Times New Roman"/>
          <w:color w:val="9C1D1D"/>
          <w:kern w:val="36"/>
          <w:sz w:val="28"/>
          <w:szCs w:val="28"/>
          <w:lang w:eastAsia="pl-PL"/>
        </w:rPr>
        <w:t xml:space="preserve"> r. </w:t>
      </w:r>
    </w:p>
    <w:p w:rsidR="006E51E8" w:rsidRPr="006E51E8" w:rsidRDefault="006E51E8" w:rsidP="006E51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</w:pPr>
    </w:p>
    <w:p w:rsidR="006E51E8" w:rsidRPr="006E51E8" w:rsidRDefault="006E51E8" w:rsidP="006E51E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</w:pPr>
      <w:bookmarkStart w:id="0" w:name="akapit1"/>
      <w:bookmarkEnd w:id="0"/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 xml:space="preserve">Rada Ministrów, w dniu 27 grudnia 2011 r., przyjęła uchwałę w sprawie ustanowienia rządowego programu wspierania </w:t>
      </w: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>niektórych</w:t>
      </w: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 xml:space="preserve"> osób pobierających świadczenie pielęgnacyjne oraz rozporządzenie w sprawie szczegółowych warunków realizacji rządowego programu wspierania </w:t>
      </w: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>niektórych</w:t>
      </w: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 xml:space="preserve"> osób pobierających świadczenie pielęgnacyjne w okresie od stycznia do marca 2012 r.</w:t>
      </w:r>
    </w:p>
    <w:p w:rsidR="006E51E8" w:rsidRDefault="006E51E8" w:rsidP="006E51E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</w:pP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 xml:space="preserve">Uchwała i rozporządzenie przewiduje, że </w:t>
      </w: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 xml:space="preserve">niektóre osoby, tj. matka, ojciec lub opiekun faktyczny dziecka </w:t>
      </w: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 xml:space="preserve">(opiekun faktyczny dziecka, to osoba faktycznie opiekująca się dzieckiem, która wystąpiła z wnioskiem do sądu rodzinnego o jego przysposobienie), mające w styczniu, lutym lub marcu 2012 r. prawo do świadczenia pielęgnacyjnego na podstawie ustawy z dnia 28 listopada 2003 r. o świadczeniach rodzinnych </w:t>
      </w:r>
      <w:r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br/>
      </w: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 xml:space="preserve">(Dz. U. z 2006 r., Nr 139, poz. 992,  z </w:t>
      </w:r>
      <w:proofErr w:type="spellStart"/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>późn</w:t>
      </w:r>
      <w:proofErr w:type="spellEnd"/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 xml:space="preserve">. zm.), otrzymają </w:t>
      </w: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>dodatkowe świadczenie w wysokości 100 zł miesięcznie. Pomoc będzie przyznawana na wniosek ww. osób.</w:t>
      </w:r>
    </w:p>
    <w:p w:rsidR="006E51E8" w:rsidRPr="006E51E8" w:rsidRDefault="006E51E8" w:rsidP="006E51E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</w:pP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br/>
      </w: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>Inne niż wyżej wymienione osoby otrzymujące świadczenie pielęgnacyjne, nie są objęte rządowym programem wspierania niektórych osób pobierających świadczenie pielęgnacyjne.</w:t>
      </w:r>
    </w:p>
    <w:p w:rsidR="006E51E8" w:rsidRPr="006E51E8" w:rsidRDefault="006E51E8" w:rsidP="006E51E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</w:pP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br/>
        <w:t>Zgodnie z przepisami ww. rozporządzenia, pomoc będzie wypłacana w przyjętym w danej gminie terminie wypłaty świadczenia pielęgnacyjnego za miesiąc styczeń, luty, marzec 2012 r. Będzie ją przyznawał i wypłacał organ właściwy realizujący w danej gminie świadczenia rodzinne (tj. wójt, burmistrz lub prezydent miasta lub upoważniony kierownik/pracownik ośrodka pomocy społecznej lub innej jednostki organizacyjnej gminy). W związku z powyższym, decyzje ustalające prawo do pomocy podpisuje organ właściwy realizujący w danej gminie świadczenia rodzinne, tj. wójt, burmistrz lub prezydent miasta lub upoważniony do realizacji świadczeń rodzinnych w danej gminie kierownik/pracownik ośrodka pomocy społecznej lub innej jednostki organizacyjnej gminy.</w:t>
      </w:r>
    </w:p>
    <w:p w:rsidR="006E51E8" w:rsidRPr="006E51E8" w:rsidRDefault="006E51E8" w:rsidP="006E51E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</w:pP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br/>
        <w:t xml:space="preserve">Osoba mająca ustalone prawo do świadczenia pielęgnacyjnego </w:t>
      </w: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>musi złożyć do ww. organów wniosek o przyznanie pomocy</w:t>
      </w: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 xml:space="preserve"> (nie został określony wzór takiego wniosku co oznacza, że jego forma jest dowolna). Wniosek powinien zostać złożony </w:t>
      </w: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>w terminie do 31 stycznia 2012 r.</w:t>
      </w: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 xml:space="preserve"> Osoby, którym świadczenie pielęgnacyjne za miesiąc styczeń, luty lub marzec 2012 r. będzie przyznane </w:t>
      </w: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 xml:space="preserve">po 31 stycznia 2012 r., </w:t>
      </w: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 xml:space="preserve">wniosek o przyznanie pomocy powinny złożyć </w:t>
      </w: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>w terminie 7 dni od dnia, w którym decyzja o przyznaniu prawa do świadczenia pielęgnacyjnego stała się ostateczna</w:t>
      </w: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>. Wnioski złożone po upływie ww. terminów zostaną pozostawione bez rozpoznania.</w:t>
      </w:r>
    </w:p>
    <w:p w:rsidR="006E51E8" w:rsidRPr="006E51E8" w:rsidRDefault="006E51E8" w:rsidP="006E51E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</w:pP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br/>
        <w:t xml:space="preserve">Jest to pomoc w kwocie </w:t>
      </w: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 xml:space="preserve">100 zł miesięcznie </w:t>
      </w:r>
      <w:r w:rsidRPr="006E51E8"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  <w:t xml:space="preserve">i zgodnie z ww. rozporządzeniem Rady Ministrów, przysługuje osobom mającym ustalone prawo do świadczenia pielęgnacyjnego za miesiąc styczeń, luty lub marzec 2012 r. oraz realizowana jest w terminie wypłaty świadczenia pielęgnacyjnego za ww. miesiące. </w:t>
      </w: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>Oznacza to, że w każdym z ww. miesięcy, osobie mającej za dany miesiąc prawo do świadczenia pielęgnacyjnego, należy wypłacić po 100 zł pomocy.</w:t>
      </w:r>
    </w:p>
    <w:p w:rsidR="006E51E8" w:rsidRPr="006E51E8" w:rsidRDefault="006E51E8" w:rsidP="006E51E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606060"/>
          <w:sz w:val="24"/>
          <w:szCs w:val="24"/>
          <w:lang w:eastAsia="pl-PL"/>
        </w:rPr>
      </w:pPr>
      <w:r w:rsidRPr="006E51E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pl-PL"/>
        </w:rPr>
        <w:t xml:space="preserve">Rozporządzenie wejdzie w życie z dniem 1 stycznia 2012 r. </w:t>
      </w:r>
    </w:p>
    <w:p w:rsidR="00D3404C" w:rsidRDefault="00D3404C"/>
    <w:sectPr w:rsidR="00D3404C" w:rsidSect="006E51E8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51E8"/>
    <w:rsid w:val="006E51E8"/>
    <w:rsid w:val="00D3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04C"/>
  </w:style>
  <w:style w:type="paragraph" w:styleId="Nagwek1">
    <w:name w:val="heading 1"/>
    <w:basedOn w:val="Normalny"/>
    <w:link w:val="Nagwek1Znak"/>
    <w:uiPriority w:val="9"/>
    <w:qFormat/>
    <w:rsid w:val="006E5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1E8"/>
    <w:rPr>
      <w:rFonts w:ascii="Times New Roman" w:eastAsia="Times New Roman" w:hAnsi="Times New Roman" w:cs="Times New Roman"/>
      <w:b/>
      <w:bCs/>
      <w:kern w:val="36"/>
      <w:sz w:val="21"/>
      <w:szCs w:val="21"/>
      <w:lang w:eastAsia="pl-PL"/>
    </w:rPr>
  </w:style>
  <w:style w:type="character" w:styleId="Pogrubienie">
    <w:name w:val="Strong"/>
    <w:basedOn w:val="Domylnaczcionkaakapitu"/>
    <w:uiPriority w:val="22"/>
    <w:qFormat/>
    <w:rsid w:val="006E51E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E5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26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9317">
              <w:marLeft w:val="0"/>
              <w:marRight w:val="0"/>
              <w:marTop w:val="0"/>
              <w:marBottom w:val="0"/>
              <w:divBdr>
                <w:top w:val="single" w:sz="6" w:space="4" w:color="EAE8E8"/>
                <w:left w:val="single" w:sz="6" w:space="4" w:color="EAE8E8"/>
                <w:bottom w:val="single" w:sz="6" w:space="4" w:color="EAE8E8"/>
                <w:right w:val="single" w:sz="6" w:space="4" w:color="EAE8E8"/>
              </w:divBdr>
              <w:divsChild>
                <w:div w:id="20369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2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E9E7E7"/>
                            <w:left w:val="single" w:sz="6" w:space="12" w:color="E9E7E7"/>
                            <w:bottom w:val="single" w:sz="6" w:space="4" w:color="E9E7E7"/>
                            <w:right w:val="single" w:sz="6" w:space="12" w:color="E9E7E7"/>
                          </w:divBdr>
                          <w:divsChild>
                            <w:div w:id="11811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9E7E7"/>
                                <w:right w:val="none" w:sz="0" w:space="0" w:color="auto"/>
                              </w:divBdr>
                              <w:divsChild>
                                <w:div w:id="10272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9464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2671</Characters>
  <Application>Microsoft Office Word</Application>
  <DocSecurity>0</DocSecurity>
  <Lines>22</Lines>
  <Paragraphs>6</Paragraphs>
  <ScaleCrop>false</ScaleCrop>
  <Company>Pszczyna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3</cp:revision>
  <cp:lastPrinted>2011-12-30T10:49:00Z</cp:lastPrinted>
  <dcterms:created xsi:type="dcterms:W3CDTF">2011-12-30T10:40:00Z</dcterms:created>
  <dcterms:modified xsi:type="dcterms:W3CDTF">2011-12-30T10:49:00Z</dcterms:modified>
</cp:coreProperties>
</file>